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2B06" w14:textId="77777777" w:rsidR="00FB0C0F" w:rsidRDefault="00FB0C0F">
      <w:pPr>
        <w:pStyle w:val="Heading3"/>
        <w:rPr>
          <w:caps/>
          <w:sz w:val="24"/>
        </w:rPr>
      </w:pPr>
      <w:r>
        <w:rPr>
          <w:caps/>
          <w:sz w:val="24"/>
        </w:rPr>
        <w:t>Author Guidelines for I</w:t>
      </w:r>
      <w:r w:rsidR="00CE01CD">
        <w:rPr>
          <w:caps/>
          <w:sz w:val="24"/>
        </w:rPr>
        <w:t>GARSS</w:t>
      </w:r>
      <w:r>
        <w:rPr>
          <w:caps/>
          <w:sz w:val="24"/>
        </w:rPr>
        <w:t xml:space="preserve"> 20</w:t>
      </w:r>
      <w:r w:rsidR="00EC31F7">
        <w:rPr>
          <w:caps/>
          <w:sz w:val="24"/>
        </w:rPr>
        <w:t>2</w:t>
      </w:r>
      <w:r w:rsidR="004C29C1">
        <w:rPr>
          <w:caps/>
          <w:sz w:val="24"/>
        </w:rPr>
        <w:t>5</w:t>
      </w:r>
      <w:r w:rsidR="00450A5F">
        <w:rPr>
          <w:caps/>
          <w:sz w:val="24"/>
        </w:rPr>
        <w:t xml:space="preserve"> ABSTRACT</w:t>
      </w:r>
      <w:r>
        <w:rPr>
          <w:caps/>
          <w:sz w:val="24"/>
        </w:rPr>
        <w:t xml:space="preserve"> </w:t>
      </w:r>
    </w:p>
    <w:p w14:paraId="7FAB428B" w14:textId="77777777" w:rsidR="00FB0C0F" w:rsidRDefault="00FB0C0F">
      <w:pPr>
        <w:jc w:val="center"/>
      </w:pPr>
    </w:p>
    <w:p w14:paraId="6824C5A1" w14:textId="77777777" w:rsidR="00FB0C0F" w:rsidRDefault="00FB0C0F">
      <w:pPr>
        <w:jc w:val="center"/>
        <w:rPr>
          <w:i/>
        </w:rPr>
      </w:pPr>
      <w:r>
        <w:rPr>
          <w:i/>
        </w:rPr>
        <w:t>Author(s) Name(s)</w:t>
      </w:r>
    </w:p>
    <w:p w14:paraId="65BEAA58" w14:textId="77777777" w:rsidR="00FB0C0F" w:rsidRDefault="00FB0C0F">
      <w:pPr>
        <w:pStyle w:val="Pagenumber"/>
        <w:rPr>
          <w:rFonts w:ascii="Times New Roman" w:hAnsi="Times New Roman"/>
        </w:rPr>
      </w:pPr>
    </w:p>
    <w:p w14:paraId="5E99F1A5" w14:textId="77777777" w:rsidR="00FB0C0F" w:rsidRDefault="00FB0C0F">
      <w:pPr>
        <w:pStyle w:val="Pagenumber"/>
        <w:rPr>
          <w:rFonts w:ascii="Times New Roman" w:hAnsi="Times New Roman"/>
        </w:rPr>
      </w:pPr>
      <w:r>
        <w:rPr>
          <w:rFonts w:ascii="Times New Roman" w:hAnsi="Times New Roman"/>
        </w:rPr>
        <w:t>Author Affiliation(s)</w:t>
      </w:r>
    </w:p>
    <w:p w14:paraId="52D83490" w14:textId="77777777" w:rsidR="00FB0C0F" w:rsidRDefault="00FB0C0F">
      <w:pPr>
        <w:jc w:val="both"/>
        <w:rPr>
          <w:sz w:val="20"/>
        </w:rPr>
        <w:sectPr w:rsidR="00FB0C0F">
          <w:pgSz w:w="12240" w:h="15840" w:code="1"/>
          <w:pgMar w:top="1985" w:right="1080" w:bottom="1411" w:left="1080" w:header="720" w:footer="720" w:gutter="0"/>
          <w:cols w:space="720"/>
        </w:sectPr>
      </w:pPr>
    </w:p>
    <w:p w14:paraId="4B654830" w14:textId="77777777" w:rsidR="00850218" w:rsidRDefault="00850218" w:rsidP="00850218">
      <w:pPr>
        <w:pStyle w:val="BodyTextIndent"/>
        <w:ind w:firstLine="0"/>
        <w:rPr>
          <w:i w:val="0"/>
        </w:rPr>
      </w:pPr>
    </w:p>
    <w:p w14:paraId="078F250B" w14:textId="77777777" w:rsidR="000531A0" w:rsidRPr="000531A0" w:rsidRDefault="000531A0" w:rsidP="000531A0">
      <w:pPr>
        <w:pStyle w:val="BodyTextIndent"/>
        <w:ind w:firstLine="0"/>
        <w:rPr>
          <w:i w:val="0"/>
          <w:iCs/>
          <w:lang w:val="en-AU"/>
        </w:rPr>
      </w:pPr>
      <w:r w:rsidRPr="000531A0">
        <w:rPr>
          <w:i w:val="0"/>
          <w:iCs/>
          <w:lang w:val="en-AU"/>
        </w:rPr>
        <w:t>The </w:t>
      </w:r>
      <w:r w:rsidRPr="000531A0">
        <w:rPr>
          <w:b/>
          <w:bCs/>
          <w:i w:val="0"/>
          <w:iCs/>
          <w:lang w:val="en-AU"/>
        </w:rPr>
        <w:t>word limit</w:t>
      </w:r>
      <w:r w:rsidRPr="000531A0">
        <w:rPr>
          <w:i w:val="0"/>
          <w:iCs/>
          <w:lang w:val="en-AU"/>
        </w:rPr>
        <w:t xml:space="preserve"> for all abstracts is minimum 400 words to maximum 600 words, excluding figures and references. Use Times New Roman font, </w:t>
      </w:r>
      <w:r>
        <w:rPr>
          <w:i w:val="0"/>
          <w:iCs/>
          <w:lang w:val="en-AU"/>
        </w:rPr>
        <w:t xml:space="preserve">10, </w:t>
      </w:r>
      <w:r w:rsidRPr="000531A0">
        <w:rPr>
          <w:i w:val="0"/>
          <w:iCs/>
          <w:lang w:val="en-AU"/>
        </w:rPr>
        <w:t>11 or 12 point and single line spacing.</w:t>
      </w:r>
      <w:r>
        <w:rPr>
          <w:i w:val="0"/>
          <w:iCs/>
          <w:lang w:val="en-AU"/>
        </w:rPr>
        <w:t xml:space="preserve"> </w:t>
      </w:r>
      <w:r w:rsidRPr="000531A0">
        <w:rPr>
          <w:i w:val="0"/>
          <w:iCs/>
          <w:lang w:val="en-AU"/>
        </w:rPr>
        <w:t>Abstracts should state clearly and concisely the problem, methodology used and central conclusions and may include a figure/graph.</w:t>
      </w:r>
    </w:p>
    <w:p w14:paraId="198CD50A" w14:textId="77777777" w:rsidR="00850218" w:rsidRDefault="00850218" w:rsidP="00850218">
      <w:pPr>
        <w:pStyle w:val="BodyTextIndent"/>
        <w:ind w:firstLine="0"/>
        <w:rPr>
          <w:i w:val="0"/>
        </w:rPr>
      </w:pPr>
    </w:p>
    <w:p w14:paraId="4AD5A365" w14:textId="77777777" w:rsidR="00850218" w:rsidRDefault="00850218" w:rsidP="00850218">
      <w:pPr>
        <w:pStyle w:val="BodyTextIndent"/>
        <w:ind w:firstLine="0"/>
        <w:rPr>
          <w:i w:val="0"/>
        </w:rPr>
      </w:pPr>
      <w:r>
        <w:rPr>
          <w:i w:val="0"/>
        </w:rPr>
        <w:t>The evaluation criteri</w:t>
      </w:r>
      <w:r w:rsidR="00AD5A2B">
        <w:rPr>
          <w:i w:val="0"/>
        </w:rPr>
        <w:t xml:space="preserve">a </w:t>
      </w:r>
      <w:r>
        <w:rPr>
          <w:i w:val="0"/>
        </w:rPr>
        <w:t xml:space="preserve">for the abstracts are: </w:t>
      </w:r>
    </w:p>
    <w:p w14:paraId="00EA2D77" w14:textId="77777777" w:rsidR="00850218" w:rsidRPr="00450A5F" w:rsidRDefault="00850218" w:rsidP="00850218">
      <w:pPr>
        <w:pStyle w:val="BodyTextIndent"/>
        <w:numPr>
          <w:ilvl w:val="0"/>
          <w:numId w:val="12"/>
        </w:numPr>
        <w:ind w:left="450" w:hanging="90"/>
        <w:rPr>
          <w:i w:val="0"/>
        </w:rPr>
      </w:pPr>
      <w:r w:rsidRPr="00450A5F">
        <w:rPr>
          <w:i w:val="0"/>
        </w:rPr>
        <w:t>Topic relevance</w:t>
      </w:r>
      <w:r w:rsidRPr="00450A5F">
        <w:rPr>
          <w:i w:val="0"/>
        </w:rPr>
        <w:tab/>
      </w:r>
      <w:r w:rsidRPr="00450A5F">
        <w:rPr>
          <w:i w:val="0"/>
        </w:rPr>
        <w:tab/>
      </w:r>
      <w:r w:rsidRPr="00450A5F">
        <w:rPr>
          <w:i w:val="0"/>
        </w:rPr>
        <w:tab/>
      </w:r>
      <w:r w:rsidRPr="00450A5F">
        <w:rPr>
          <w:i w:val="0"/>
        </w:rPr>
        <w:tab/>
      </w:r>
    </w:p>
    <w:p w14:paraId="32DEE48E" w14:textId="77777777" w:rsidR="00850218" w:rsidRPr="00450A5F" w:rsidRDefault="00850218" w:rsidP="00850218">
      <w:pPr>
        <w:pStyle w:val="BodyTextIndent"/>
        <w:numPr>
          <w:ilvl w:val="0"/>
          <w:numId w:val="12"/>
        </w:numPr>
        <w:ind w:left="450" w:hanging="90"/>
        <w:rPr>
          <w:i w:val="0"/>
        </w:rPr>
      </w:pPr>
      <w:r w:rsidRPr="00450A5F">
        <w:rPr>
          <w:i w:val="0"/>
        </w:rPr>
        <w:t>Originality of the content</w:t>
      </w:r>
      <w:r w:rsidRPr="00450A5F">
        <w:rPr>
          <w:i w:val="0"/>
        </w:rPr>
        <w:tab/>
      </w:r>
      <w:r w:rsidRPr="00450A5F">
        <w:rPr>
          <w:i w:val="0"/>
        </w:rPr>
        <w:tab/>
      </w:r>
      <w:r w:rsidRPr="00450A5F">
        <w:rPr>
          <w:i w:val="0"/>
        </w:rPr>
        <w:tab/>
      </w:r>
    </w:p>
    <w:p w14:paraId="2BF2E984" w14:textId="77777777" w:rsidR="00850218" w:rsidRPr="00450A5F" w:rsidRDefault="00850218" w:rsidP="00850218">
      <w:pPr>
        <w:pStyle w:val="BodyTextIndent"/>
        <w:numPr>
          <w:ilvl w:val="0"/>
          <w:numId w:val="12"/>
        </w:numPr>
        <w:ind w:left="450" w:hanging="90"/>
        <w:rPr>
          <w:i w:val="0"/>
        </w:rPr>
      </w:pPr>
      <w:r w:rsidRPr="00450A5F">
        <w:rPr>
          <w:i w:val="0"/>
        </w:rPr>
        <w:t>Methodology / Research design</w:t>
      </w:r>
      <w:r w:rsidRPr="00450A5F">
        <w:rPr>
          <w:i w:val="0"/>
        </w:rPr>
        <w:tab/>
      </w:r>
      <w:r w:rsidRPr="00450A5F">
        <w:rPr>
          <w:i w:val="0"/>
        </w:rPr>
        <w:tab/>
      </w:r>
    </w:p>
    <w:p w14:paraId="20F52856" w14:textId="77777777" w:rsidR="00850218" w:rsidRPr="00450A5F" w:rsidRDefault="00850218" w:rsidP="00850218">
      <w:pPr>
        <w:pStyle w:val="BodyTextIndent"/>
        <w:numPr>
          <w:ilvl w:val="0"/>
          <w:numId w:val="12"/>
        </w:numPr>
        <w:ind w:left="450" w:hanging="90"/>
        <w:rPr>
          <w:i w:val="0"/>
        </w:rPr>
      </w:pPr>
      <w:r w:rsidRPr="00450A5F">
        <w:rPr>
          <w:i w:val="0"/>
        </w:rPr>
        <w:t>Evaluation of results and derived conclusion</w:t>
      </w:r>
      <w:r w:rsidRPr="00450A5F">
        <w:rPr>
          <w:i w:val="0"/>
        </w:rPr>
        <w:tab/>
      </w:r>
    </w:p>
    <w:p w14:paraId="78192FFC" w14:textId="77777777" w:rsidR="00850218" w:rsidRPr="00450A5F" w:rsidRDefault="00850218" w:rsidP="00850218">
      <w:pPr>
        <w:pStyle w:val="BodyTextIndent"/>
        <w:numPr>
          <w:ilvl w:val="0"/>
          <w:numId w:val="12"/>
        </w:numPr>
        <w:ind w:left="450" w:hanging="90"/>
        <w:rPr>
          <w:i w:val="0"/>
        </w:rPr>
      </w:pPr>
      <w:r w:rsidRPr="00450A5F">
        <w:rPr>
          <w:i w:val="0"/>
        </w:rPr>
        <w:t>References to previous work</w:t>
      </w:r>
      <w:r w:rsidRPr="00450A5F">
        <w:rPr>
          <w:i w:val="0"/>
        </w:rPr>
        <w:tab/>
      </w:r>
      <w:r w:rsidRPr="00450A5F">
        <w:rPr>
          <w:i w:val="0"/>
        </w:rPr>
        <w:tab/>
      </w:r>
    </w:p>
    <w:p w14:paraId="7952DCB4" w14:textId="77777777" w:rsidR="00850218" w:rsidRPr="00450A5F" w:rsidRDefault="00850218" w:rsidP="00850218">
      <w:pPr>
        <w:pStyle w:val="BodyTextIndent"/>
        <w:numPr>
          <w:ilvl w:val="0"/>
          <w:numId w:val="12"/>
        </w:numPr>
        <w:ind w:left="450" w:hanging="90"/>
        <w:rPr>
          <w:i w:val="0"/>
        </w:rPr>
      </w:pPr>
      <w:r w:rsidRPr="00450A5F">
        <w:rPr>
          <w:i w:val="0"/>
        </w:rPr>
        <w:t>Correct English usage</w:t>
      </w:r>
      <w:r w:rsidRPr="00450A5F">
        <w:rPr>
          <w:i w:val="0"/>
        </w:rPr>
        <w:tab/>
      </w:r>
      <w:r w:rsidRPr="00450A5F">
        <w:rPr>
          <w:i w:val="0"/>
        </w:rPr>
        <w:tab/>
      </w:r>
      <w:r w:rsidRPr="00450A5F">
        <w:rPr>
          <w:i w:val="0"/>
        </w:rPr>
        <w:tab/>
      </w:r>
      <w:r w:rsidRPr="00450A5F">
        <w:rPr>
          <w:i w:val="0"/>
        </w:rPr>
        <w:tab/>
      </w:r>
      <w:r w:rsidRPr="00450A5F">
        <w:rPr>
          <w:i w:val="0"/>
        </w:rPr>
        <w:tab/>
      </w:r>
    </w:p>
    <w:p w14:paraId="7AE9DB1A" w14:textId="77777777" w:rsidR="00850218" w:rsidRDefault="00850218" w:rsidP="00690885">
      <w:pPr>
        <w:pStyle w:val="BodyTextIndent3"/>
        <w:ind w:firstLine="0"/>
      </w:pPr>
    </w:p>
    <w:p w14:paraId="78875C11" w14:textId="77777777" w:rsidR="00FB0C0F" w:rsidRDefault="00FB0C0F">
      <w:pPr>
        <w:pStyle w:val="BodyTextIndent"/>
        <w:ind w:firstLine="0"/>
      </w:pPr>
    </w:p>
    <w:p w14:paraId="7BE40078" w14:textId="77777777" w:rsidR="00450A5F" w:rsidRDefault="00450A5F" w:rsidP="00450A5F">
      <w:pPr>
        <w:rPr>
          <w:b/>
          <w:caps/>
          <w:sz w:val="20"/>
        </w:rPr>
        <w:sectPr w:rsidR="00450A5F" w:rsidSect="00450A5F">
          <w:type w:val="continuous"/>
          <w:pgSz w:w="12240" w:h="15840" w:code="1"/>
          <w:pgMar w:top="1411" w:right="1080" w:bottom="1411" w:left="1080" w:header="720" w:footer="720" w:gutter="0"/>
          <w:cols w:space="346"/>
        </w:sectPr>
      </w:pPr>
    </w:p>
    <w:p w14:paraId="74F2E504" w14:textId="77777777" w:rsidR="00E204BC" w:rsidRDefault="00671E5E" w:rsidP="00671E5E">
      <w:pPr>
        <w:autoSpaceDE w:val="0"/>
        <w:autoSpaceDN w:val="0"/>
        <w:adjustRightInd w:val="0"/>
        <w:rPr>
          <w:sz w:val="20"/>
        </w:rPr>
      </w:pPr>
      <w:r>
        <w:rPr>
          <w:sz w:val="20"/>
        </w:rPr>
        <w:t xml:space="preserve">Figures and </w:t>
      </w:r>
      <w:r w:rsidR="006A71D1">
        <w:rPr>
          <w:sz w:val="20"/>
        </w:rPr>
        <w:t>graphs</w:t>
      </w:r>
      <w:r>
        <w:rPr>
          <w:sz w:val="20"/>
        </w:rPr>
        <w:t xml:space="preserve"> </w:t>
      </w:r>
      <w:r w:rsidR="009E7FEB">
        <w:rPr>
          <w:sz w:val="20"/>
        </w:rPr>
        <w:t>must appear within the designated margins. Caption and number every illustration. All illustrations should be</w:t>
      </w:r>
      <w:r>
        <w:rPr>
          <w:sz w:val="20"/>
        </w:rPr>
        <w:t xml:space="preserve"> </w:t>
      </w:r>
      <w:r w:rsidR="009E7FEB">
        <w:rPr>
          <w:sz w:val="20"/>
        </w:rPr>
        <w:t>clear when printed on a black-only printer. Color may be used.</w:t>
      </w:r>
    </w:p>
    <w:p w14:paraId="2548BA2C" w14:textId="77777777" w:rsidR="009E7FEB" w:rsidRDefault="009E7FEB" w:rsidP="009E7FEB">
      <w:pPr>
        <w:jc w:val="both"/>
        <w:rPr>
          <w:sz w:val="20"/>
        </w:rPr>
      </w:pPr>
    </w:p>
    <w:p w14:paraId="721AFD3A" w14:textId="77777777" w:rsidR="009E7FEB" w:rsidRDefault="009E7FEB" w:rsidP="009E7FEB">
      <w:pPr>
        <w:jc w:val="both"/>
        <w:rPr>
          <w:sz w:val="20"/>
        </w:rPr>
      </w:pPr>
    </w:p>
    <w:p w14:paraId="107192B5" w14:textId="77777777" w:rsidR="00FB0C0F" w:rsidRDefault="00850218">
      <w:pPr>
        <w:jc w:val="center"/>
        <w:rPr>
          <w:b/>
          <w:caps/>
          <w:sz w:val="20"/>
        </w:rPr>
      </w:pPr>
      <w:r>
        <w:rPr>
          <w:b/>
          <w:caps/>
          <w:sz w:val="20"/>
        </w:rPr>
        <w:br w:type="page"/>
      </w:r>
      <w:r w:rsidR="00FB0C0F">
        <w:rPr>
          <w:b/>
          <w:caps/>
          <w:sz w:val="20"/>
        </w:rPr>
        <w:lastRenderedPageBreak/>
        <w:t>References</w:t>
      </w:r>
    </w:p>
    <w:p w14:paraId="7015EE29" w14:textId="77777777" w:rsidR="00FB0C0F" w:rsidRDefault="00FB0C0F">
      <w:pPr>
        <w:jc w:val="both"/>
        <w:rPr>
          <w:sz w:val="20"/>
        </w:rPr>
      </w:pPr>
    </w:p>
    <w:p w14:paraId="145E94E1" w14:textId="77777777" w:rsidR="00FB0C0F" w:rsidRDefault="00FB0C0F">
      <w:pPr>
        <w:pStyle w:val="BodyTextIndent2"/>
        <w:ind w:firstLine="0"/>
      </w:pPr>
      <w:r>
        <w:t>List and number all bibliographical references at the end of the paper.  The references can be numbered in alphabetic order or in order of appearance in the document.  When referring to them in the text, type the corresponding reference number in square brackets as shown at the end of this sentence [1].</w:t>
      </w:r>
    </w:p>
    <w:p w14:paraId="0B824A7E" w14:textId="77777777" w:rsidR="00FB0C0F" w:rsidRDefault="00FB0C0F">
      <w:pPr>
        <w:jc w:val="both"/>
        <w:rPr>
          <w:sz w:val="20"/>
        </w:rPr>
      </w:pPr>
    </w:p>
    <w:p w14:paraId="20707394" w14:textId="77777777" w:rsidR="00FB0C0F" w:rsidRDefault="00FB0C0F">
      <w:pPr>
        <w:jc w:val="both"/>
        <w:rPr>
          <w:sz w:val="18"/>
        </w:rPr>
      </w:pPr>
      <w:r>
        <w:rPr>
          <w:sz w:val="18"/>
        </w:rPr>
        <w:t xml:space="preserve">[1] A.B. Smith, C.D. Jones, and E.F. Roberts, “Article Title,” </w:t>
      </w:r>
      <w:r>
        <w:rPr>
          <w:i/>
          <w:sz w:val="18"/>
        </w:rPr>
        <w:t>Journal</w:t>
      </w:r>
      <w:r>
        <w:rPr>
          <w:sz w:val="18"/>
        </w:rPr>
        <w:t>, Publisher, Location, pp. 1-10, Date.</w:t>
      </w:r>
    </w:p>
    <w:p w14:paraId="150ECA43" w14:textId="77777777" w:rsidR="00FB0C0F" w:rsidRDefault="00FB0C0F">
      <w:pPr>
        <w:jc w:val="both"/>
        <w:rPr>
          <w:sz w:val="18"/>
        </w:rPr>
      </w:pPr>
    </w:p>
    <w:p w14:paraId="7372297B" w14:textId="77777777" w:rsidR="00FB0C0F" w:rsidRDefault="00FB0C0F">
      <w:pPr>
        <w:jc w:val="both"/>
        <w:rPr>
          <w:sz w:val="18"/>
        </w:rPr>
      </w:pPr>
      <w:r>
        <w:rPr>
          <w:sz w:val="18"/>
        </w:rPr>
        <w:t xml:space="preserve">[2] Jones, C.D., A.B. Smith, and E.F. Roberts, </w:t>
      </w:r>
      <w:r>
        <w:rPr>
          <w:i/>
          <w:sz w:val="18"/>
        </w:rPr>
        <w:t>Book Title</w:t>
      </w:r>
      <w:r>
        <w:rPr>
          <w:sz w:val="18"/>
        </w:rPr>
        <w:t>, Publisher, Location, Date.</w:t>
      </w:r>
    </w:p>
    <w:sectPr w:rsidR="00FB0C0F" w:rsidSect="00690885">
      <w:type w:val="continuous"/>
      <w:pgSz w:w="12240" w:h="15840" w:code="1"/>
      <w:pgMar w:top="1411" w:right="1080" w:bottom="1411" w:left="1080" w:header="720" w:footer="720" w:gutter="0"/>
      <w:cols w:space="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ritannic Bold">
    <w:panose1 w:val="020B0903060703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CCDC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A2B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CCB7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7451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F404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682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484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38CC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0AE4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A41E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F56728"/>
    <w:multiLevelType w:val="multilevel"/>
    <w:tmpl w:val="606A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AC3F04"/>
    <w:multiLevelType w:val="hybridMultilevel"/>
    <w:tmpl w:val="61C0A05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2" w15:restartNumberingAfterBreak="0">
    <w:nsid w:val="756339CC"/>
    <w:multiLevelType w:val="hybridMultilevel"/>
    <w:tmpl w:val="E75C456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num w:numId="1" w16cid:durableId="678582458">
    <w:abstractNumId w:val="9"/>
  </w:num>
  <w:num w:numId="2" w16cid:durableId="788670186">
    <w:abstractNumId w:val="7"/>
  </w:num>
  <w:num w:numId="3" w16cid:durableId="119425911">
    <w:abstractNumId w:val="6"/>
  </w:num>
  <w:num w:numId="4" w16cid:durableId="1760177128">
    <w:abstractNumId w:val="5"/>
  </w:num>
  <w:num w:numId="5" w16cid:durableId="705832504">
    <w:abstractNumId w:val="4"/>
  </w:num>
  <w:num w:numId="6" w16cid:durableId="1781215315">
    <w:abstractNumId w:val="8"/>
  </w:num>
  <w:num w:numId="7" w16cid:durableId="751124584">
    <w:abstractNumId w:val="3"/>
  </w:num>
  <w:num w:numId="8" w16cid:durableId="693464305">
    <w:abstractNumId w:val="2"/>
  </w:num>
  <w:num w:numId="9" w16cid:durableId="472530288">
    <w:abstractNumId w:val="1"/>
  </w:num>
  <w:num w:numId="10" w16cid:durableId="803735566">
    <w:abstractNumId w:val="0"/>
  </w:num>
  <w:num w:numId="11" w16cid:durableId="713192286">
    <w:abstractNumId w:val="12"/>
  </w:num>
  <w:num w:numId="12" w16cid:durableId="565606833">
    <w:abstractNumId w:val="11"/>
  </w:num>
  <w:num w:numId="13" w16cid:durableId="1402869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CD"/>
    <w:rsid w:val="000531A0"/>
    <w:rsid w:val="00293185"/>
    <w:rsid w:val="003D6DC2"/>
    <w:rsid w:val="00450A5F"/>
    <w:rsid w:val="004C29C1"/>
    <w:rsid w:val="005B04E6"/>
    <w:rsid w:val="006143B1"/>
    <w:rsid w:val="006675D0"/>
    <w:rsid w:val="00671E5E"/>
    <w:rsid w:val="00690885"/>
    <w:rsid w:val="006A71D1"/>
    <w:rsid w:val="006E1B5E"/>
    <w:rsid w:val="006F1211"/>
    <w:rsid w:val="00850218"/>
    <w:rsid w:val="009047BE"/>
    <w:rsid w:val="009E7FEB"/>
    <w:rsid w:val="00A03852"/>
    <w:rsid w:val="00AB752D"/>
    <w:rsid w:val="00AD5A2B"/>
    <w:rsid w:val="00BE13FD"/>
    <w:rsid w:val="00CE01CD"/>
    <w:rsid w:val="00CF7597"/>
    <w:rsid w:val="00D379E3"/>
    <w:rsid w:val="00E204BC"/>
    <w:rsid w:val="00EA3121"/>
    <w:rsid w:val="00EB2529"/>
    <w:rsid w:val="00EC31F7"/>
    <w:rsid w:val="00FB0C0F"/>
    <w:rsid w:val="00FB1490"/>
    <w:rsid w:val="00FF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D6CC8"/>
  <w15:chartTrackingRefBased/>
  <w15:docId w15:val="{480B6433-4253-9F44-B7EE-E8C290D7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FEB"/>
    <w:rPr>
      <w:sz w:val="24"/>
    </w:rPr>
  </w:style>
  <w:style w:type="paragraph" w:styleId="Heading1">
    <w:name w:val="heading 1"/>
    <w:basedOn w:val="Normal"/>
    <w:next w:val="Normal"/>
    <w:qFormat/>
    <w:pPr>
      <w:keepNext/>
      <w:spacing w:before="60"/>
      <w:outlineLvl w:val="0"/>
    </w:pPr>
    <w:rPr>
      <w:rFonts w:ascii="Britannic Bold" w:hAnsi="Britannic Bold"/>
      <w:kern w:val="28"/>
    </w:rPr>
  </w:style>
  <w:style w:type="paragraph" w:styleId="Heading2">
    <w:name w:val="heading 2"/>
    <w:basedOn w:val="Normal"/>
    <w:next w:val="Normal"/>
    <w:qFormat/>
    <w:pPr>
      <w:keepNext/>
      <w:tabs>
        <w:tab w:val="left" w:pos="1440"/>
      </w:tabs>
      <w:spacing w:before="40"/>
      <w:ind w:firstLine="360"/>
      <w:outlineLvl w:val="1"/>
    </w:pPr>
    <w:rPr>
      <w:sz w:val="22"/>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cap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semiHidden/>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itle">
    <w:name w:val="Title"/>
    <w:basedOn w:val="Normal"/>
    <w:qFormat/>
    <w:pPr>
      <w:jc w:val="center"/>
    </w:pPr>
    <w:rPr>
      <w:rFonts w:ascii="Britannic Bold" w:hAnsi="Britannic Bold"/>
      <w:b/>
      <w:kern w:val="28"/>
      <w:sz w:val="36"/>
    </w:rPr>
  </w:style>
  <w:style w:type="paragraph" w:styleId="BodyTextIndent">
    <w:name w:val="Body Text Indent"/>
    <w:basedOn w:val="Normal"/>
    <w:semiHidden/>
    <w:pPr>
      <w:ind w:firstLine="245"/>
      <w:jc w:val="both"/>
    </w:pPr>
    <w:rPr>
      <w:i/>
      <w:sz w:val="20"/>
    </w:rPr>
  </w:style>
  <w:style w:type="paragraph" w:styleId="BodyTextIndent2">
    <w:name w:val="Body Text Indent 2"/>
    <w:basedOn w:val="Normal"/>
    <w:semiHidden/>
    <w:pPr>
      <w:ind w:firstLine="245"/>
      <w:jc w:val="both"/>
    </w:pPr>
    <w:rPr>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b/>
      <w:caps/>
    </w:rPr>
  </w:style>
  <w:style w:type="paragraph" w:styleId="BodyTextIndent3">
    <w:name w:val="Body Text Indent 3"/>
    <w:basedOn w:val="Normal"/>
    <w:semiHidden/>
    <w:pPr>
      <w:ind w:firstLine="270"/>
      <w:jc w:val="both"/>
    </w:pPr>
    <w:rPr>
      <w:sz w:val="20"/>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jc w:val="left"/>
    </w:pPr>
    <w:rPr>
      <w:b w:val="0"/>
      <w:caps w:val="0"/>
    </w:rPr>
  </w:style>
  <w:style w:type="paragraph" w:styleId="BodyTextFirstIndent2">
    <w:name w:val="Body Text First Indent 2"/>
    <w:basedOn w:val="BodyTextIndent"/>
    <w:semiHidden/>
    <w:pPr>
      <w:spacing w:after="120"/>
      <w:ind w:left="360" w:firstLine="210"/>
      <w:jc w:val="left"/>
    </w:pPr>
    <w:rPr>
      <w:i w:val="0"/>
      <w:sz w:val="24"/>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UnresolvedMention">
    <w:name w:val="Unresolved Mention"/>
    <w:uiPriority w:val="99"/>
    <w:semiHidden/>
    <w:unhideWhenUsed/>
    <w:rsid w:val="00690885"/>
    <w:rPr>
      <w:color w:val="605E5C"/>
      <w:shd w:val="clear" w:color="auto" w:fill="E1DFDD"/>
    </w:rPr>
  </w:style>
  <w:style w:type="character" w:styleId="CommentReference">
    <w:name w:val="annotation reference"/>
    <w:uiPriority w:val="99"/>
    <w:semiHidden/>
    <w:unhideWhenUsed/>
    <w:rsid w:val="00850218"/>
    <w:rPr>
      <w:sz w:val="16"/>
      <w:szCs w:val="16"/>
    </w:rPr>
  </w:style>
  <w:style w:type="paragraph" w:styleId="CommentSubject">
    <w:name w:val="annotation subject"/>
    <w:basedOn w:val="CommentText"/>
    <w:next w:val="CommentText"/>
    <w:link w:val="CommentSubjectChar"/>
    <w:uiPriority w:val="99"/>
    <w:semiHidden/>
    <w:unhideWhenUsed/>
    <w:rsid w:val="00850218"/>
    <w:rPr>
      <w:b/>
      <w:bCs/>
    </w:rPr>
  </w:style>
  <w:style w:type="character" w:customStyle="1" w:styleId="CommentTextChar">
    <w:name w:val="Comment Text Char"/>
    <w:basedOn w:val="DefaultParagraphFont"/>
    <w:link w:val="CommentText"/>
    <w:semiHidden/>
    <w:rsid w:val="00850218"/>
  </w:style>
  <w:style w:type="character" w:customStyle="1" w:styleId="CommentSubjectChar">
    <w:name w:val="Comment Subject Char"/>
    <w:link w:val="CommentSubject"/>
    <w:uiPriority w:val="99"/>
    <w:semiHidden/>
    <w:rsid w:val="00850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832699">
      <w:bodyDiv w:val="1"/>
      <w:marLeft w:val="0"/>
      <w:marRight w:val="0"/>
      <w:marTop w:val="0"/>
      <w:marBottom w:val="0"/>
      <w:divBdr>
        <w:top w:val="none" w:sz="0" w:space="0" w:color="auto"/>
        <w:left w:val="none" w:sz="0" w:space="0" w:color="auto"/>
        <w:bottom w:val="none" w:sz="0" w:space="0" w:color="auto"/>
        <w:right w:val="none" w:sz="0" w:space="0" w:color="auto"/>
      </w:divBdr>
    </w:div>
    <w:div w:id="1412963924">
      <w:bodyDiv w:val="1"/>
      <w:marLeft w:val="0"/>
      <w:marRight w:val="0"/>
      <w:marTop w:val="0"/>
      <w:marBottom w:val="0"/>
      <w:divBdr>
        <w:top w:val="none" w:sz="0" w:space="0" w:color="auto"/>
        <w:left w:val="none" w:sz="0" w:space="0" w:color="auto"/>
        <w:bottom w:val="none" w:sz="0" w:space="0" w:color="auto"/>
        <w:right w:val="none" w:sz="0" w:space="0" w:color="auto"/>
      </w:divBdr>
    </w:div>
    <w:div w:id="17358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IEEE Computer Society</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Lance Cotton</cp:lastModifiedBy>
  <cp:revision>2</cp:revision>
  <cp:lastPrinted>2000-05-02T23:54:00Z</cp:lastPrinted>
  <dcterms:created xsi:type="dcterms:W3CDTF">2024-12-05T21:53:00Z</dcterms:created>
  <dcterms:modified xsi:type="dcterms:W3CDTF">2024-12-05T21:53:00Z</dcterms:modified>
</cp:coreProperties>
</file>